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782DA0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782DA0">
        <w:rPr>
          <w:b/>
          <w:sz w:val="27"/>
          <w:szCs w:val="27"/>
          <w:lang w:eastAsia="ar-SA"/>
        </w:rPr>
        <w:t>ПОСТАНОВЛЕНИЕ № 5-</w:t>
      </w:r>
      <w:r w:rsidR="000B0772">
        <w:rPr>
          <w:b/>
          <w:sz w:val="27"/>
          <w:szCs w:val="27"/>
          <w:lang w:eastAsia="ar-SA"/>
        </w:rPr>
        <w:t>850</w:t>
      </w:r>
      <w:r w:rsidRPr="00782DA0">
        <w:rPr>
          <w:b/>
          <w:sz w:val="27"/>
          <w:szCs w:val="27"/>
          <w:lang w:eastAsia="ar-SA"/>
        </w:rPr>
        <w:t>-2401/202</w:t>
      </w:r>
      <w:r w:rsidRPr="00782DA0" w:rsidR="007E52A8">
        <w:rPr>
          <w:b/>
          <w:sz w:val="27"/>
          <w:szCs w:val="27"/>
          <w:lang w:eastAsia="ar-SA"/>
        </w:rPr>
        <w:t>4</w:t>
      </w:r>
    </w:p>
    <w:p w:rsidR="00614D0D" w:rsidRPr="00782DA0" w:rsidP="00614D0D">
      <w:pPr>
        <w:ind w:firstLine="709"/>
        <w:jc w:val="center"/>
        <w:rPr>
          <w:b/>
          <w:sz w:val="27"/>
          <w:szCs w:val="27"/>
        </w:rPr>
      </w:pPr>
      <w:r w:rsidRPr="00782DA0">
        <w:rPr>
          <w:b/>
          <w:sz w:val="27"/>
          <w:szCs w:val="27"/>
        </w:rPr>
        <w:t>о назначении административного наказания</w:t>
      </w:r>
    </w:p>
    <w:p w:rsidR="00614D0D" w:rsidRPr="00782DA0" w:rsidP="00614D0D">
      <w:pPr>
        <w:ind w:firstLine="709"/>
        <w:jc w:val="center"/>
        <w:rPr>
          <w:b/>
          <w:color w:val="000000" w:themeColor="text1"/>
          <w:sz w:val="27"/>
          <w:szCs w:val="27"/>
        </w:rPr>
      </w:pPr>
    </w:p>
    <w:p w:rsidR="00614D0D" w:rsidRPr="00782DA0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color w:val="000000" w:themeColor="text1"/>
          <w:sz w:val="27"/>
          <w:szCs w:val="27"/>
        </w:rPr>
        <w:t>23</w:t>
      </w:r>
      <w:r w:rsidRPr="00782DA0" w:rsidR="007E52A8">
        <w:rPr>
          <w:rFonts w:eastAsia="MS Mincho"/>
          <w:color w:val="000000" w:themeColor="text1"/>
          <w:sz w:val="27"/>
          <w:szCs w:val="27"/>
        </w:rPr>
        <w:t xml:space="preserve"> </w:t>
      </w:r>
      <w:r>
        <w:rPr>
          <w:rFonts w:eastAsia="MS Mincho"/>
          <w:color w:val="000000" w:themeColor="text1"/>
          <w:sz w:val="27"/>
          <w:szCs w:val="27"/>
        </w:rPr>
        <w:t>июля</w:t>
      </w:r>
      <w:r w:rsidRPr="00782DA0">
        <w:rPr>
          <w:rFonts w:eastAsia="MS Mincho"/>
          <w:color w:val="000000" w:themeColor="text1"/>
          <w:sz w:val="27"/>
          <w:szCs w:val="27"/>
        </w:rPr>
        <w:t xml:space="preserve"> 202</w:t>
      </w:r>
      <w:r w:rsidRPr="00782DA0" w:rsidR="007E52A8">
        <w:rPr>
          <w:rFonts w:eastAsia="MS Mincho"/>
          <w:color w:val="000000" w:themeColor="text1"/>
          <w:sz w:val="27"/>
          <w:szCs w:val="27"/>
        </w:rPr>
        <w:t>4</w:t>
      </w:r>
      <w:r w:rsidRPr="00782DA0">
        <w:rPr>
          <w:rFonts w:eastAsia="MS Mincho"/>
          <w:color w:val="000000" w:themeColor="text1"/>
          <w:sz w:val="27"/>
          <w:szCs w:val="27"/>
        </w:rPr>
        <w:t xml:space="preserve"> года</w:t>
      </w:r>
      <w:r w:rsidRPr="00782DA0" w:rsidR="006F4703">
        <w:rPr>
          <w:rFonts w:eastAsia="MS Mincho"/>
          <w:color w:val="000000" w:themeColor="text1"/>
          <w:sz w:val="27"/>
          <w:szCs w:val="27"/>
        </w:rPr>
        <w:t xml:space="preserve"> </w:t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  <w:t xml:space="preserve">             г. Пыть-Ях</w:t>
      </w:r>
    </w:p>
    <w:p w:rsidR="00614D0D" w:rsidRPr="00782DA0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782DA0" w:rsidP="00614D0D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Pr="00782DA0" w:rsidR="007E6286">
        <w:rPr>
          <w:rFonts w:eastAsia="MS Mincho"/>
          <w:sz w:val="27"/>
          <w:szCs w:val="27"/>
        </w:rPr>
        <w:t xml:space="preserve">лена </w:t>
      </w:r>
      <w:r w:rsidRPr="00782DA0">
        <w:rPr>
          <w:rFonts w:eastAsia="MS Mincho"/>
          <w:sz w:val="27"/>
          <w:szCs w:val="27"/>
        </w:rPr>
        <w:t>И</w:t>
      </w:r>
      <w:r w:rsidRPr="00782DA0" w:rsidR="007E6286">
        <w:rPr>
          <w:rFonts w:eastAsia="MS Mincho"/>
          <w:sz w:val="27"/>
          <w:szCs w:val="27"/>
        </w:rPr>
        <w:t>горевна</w:t>
      </w:r>
      <w:r w:rsidRPr="00782DA0">
        <w:rPr>
          <w:rFonts w:eastAsia="MS Mincho"/>
          <w:sz w:val="27"/>
          <w:szCs w:val="27"/>
        </w:rPr>
        <w:t xml:space="preserve">, находящийся по адресу: 628380, ХМАО-Югра, г. Пыть-Ях, 2 мкр., д. 4, </w:t>
      </w:r>
    </w:p>
    <w:p w:rsidR="00614D0D" w:rsidRPr="00782DA0" w:rsidP="00614D0D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</w:t>
      </w:r>
      <w:r w:rsidRPr="00782DA0" w:rsidR="008D55DE">
        <w:rPr>
          <w:rFonts w:eastAsia="MS Mincho"/>
          <w:sz w:val="27"/>
          <w:szCs w:val="27"/>
        </w:rPr>
        <w:t>.1</w:t>
      </w:r>
      <w:r w:rsidRPr="00782DA0">
        <w:rPr>
          <w:rFonts w:eastAsia="MS Mincho"/>
          <w:sz w:val="27"/>
          <w:szCs w:val="27"/>
        </w:rPr>
        <w:t xml:space="preserve"> ст. </w:t>
      </w:r>
      <w:r w:rsidRPr="00782DA0" w:rsidR="008D55DE">
        <w:rPr>
          <w:rFonts w:eastAsia="MS Mincho"/>
          <w:sz w:val="27"/>
          <w:szCs w:val="27"/>
        </w:rPr>
        <w:t>12</w:t>
      </w:r>
      <w:r w:rsidRPr="00782DA0">
        <w:rPr>
          <w:rFonts w:eastAsia="MS Mincho"/>
          <w:sz w:val="27"/>
          <w:szCs w:val="27"/>
        </w:rPr>
        <w:t>.</w:t>
      </w:r>
      <w:r w:rsidRPr="00782DA0" w:rsidR="008D55DE">
        <w:rPr>
          <w:rFonts w:eastAsia="MS Mincho"/>
          <w:sz w:val="27"/>
          <w:szCs w:val="27"/>
        </w:rPr>
        <w:t>1</w:t>
      </w:r>
      <w:r w:rsidRPr="00782DA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782DA0" w:rsidP="00750DB9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82DA0">
        <w:rPr>
          <w:rFonts w:ascii="Times New Roman" w:eastAsia="MS Mincho" w:hAnsi="Times New Roman"/>
          <w:sz w:val="27"/>
          <w:szCs w:val="27"/>
        </w:rPr>
        <w:t xml:space="preserve">Баматгириева Байали Саид-Алвиевича, </w:t>
      </w:r>
      <w:r w:rsidR="001C626C">
        <w:rPr>
          <w:rFonts w:ascii="Times New Roman" w:eastAsia="MS Mincho" w:hAnsi="Times New Roman"/>
          <w:sz w:val="27"/>
          <w:szCs w:val="27"/>
        </w:rPr>
        <w:t>=</w:t>
      </w:r>
    </w:p>
    <w:p w:rsidR="0071297F" w:rsidRPr="00782DA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000B83" w:rsidRPr="00782DA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782DA0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8D55DE" w:rsidRPr="00782DA0" w:rsidP="008D55DE">
      <w:pPr>
        <w:ind w:firstLine="708"/>
        <w:jc w:val="both"/>
        <w:rPr>
          <w:rFonts w:eastAsia="MS Mincho"/>
          <w:sz w:val="27"/>
          <w:szCs w:val="27"/>
        </w:rPr>
      </w:pPr>
    </w:p>
    <w:p w:rsidR="00F338B1" w:rsidRPr="00782DA0" w:rsidP="008D55DE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 года в 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 минут Баматгириев Б.С.-А. на 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>, управлял автомобилем марки «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>» государственный регистрационный знак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, в установленном порядке не зарегистрированным, в нарушение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года №1090 (далее – Основные положения), будучи привлеченным постановлением по делу об административном правонарушении </w:t>
      </w:r>
      <w:r w:rsidRPr="00782DA0" w:rsidR="00A8051C">
        <w:rPr>
          <w:rFonts w:eastAsia="MS Mincho"/>
          <w:sz w:val="27"/>
          <w:szCs w:val="27"/>
        </w:rPr>
        <w:t xml:space="preserve">№ 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 от 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по ч. 1 ст. 12.1 </w:t>
      </w:r>
      <w:r w:rsidRPr="00782DA0" w:rsidR="00A8051C">
        <w:rPr>
          <w:rFonts w:eastAsia="MS Mincho"/>
          <w:sz w:val="27"/>
          <w:szCs w:val="27"/>
        </w:rPr>
        <w:t>КоАП РФ</w:t>
      </w:r>
      <w:r w:rsidRPr="00782DA0" w:rsidR="008D55DE">
        <w:rPr>
          <w:rFonts w:eastAsia="MS Mincho"/>
          <w:sz w:val="27"/>
          <w:szCs w:val="27"/>
        </w:rPr>
        <w:t xml:space="preserve">, вступившим в законную силу </w:t>
      </w:r>
      <w:r>
        <w:rPr>
          <w:rFonts w:eastAsia="MS Mincho"/>
          <w:sz w:val="27"/>
          <w:szCs w:val="27"/>
        </w:rPr>
        <w:t>=</w:t>
      </w:r>
      <w:r w:rsidRPr="00782DA0" w:rsidR="008D55DE">
        <w:rPr>
          <w:rFonts w:eastAsia="MS Mincho"/>
          <w:sz w:val="27"/>
          <w:szCs w:val="27"/>
        </w:rPr>
        <w:t xml:space="preserve">то есть совершил административное правонарушение, предусмотренное ч. 1.1 ст. 12.1 </w:t>
      </w:r>
      <w:r w:rsidRPr="00782DA0" w:rsidR="00A8051C">
        <w:rPr>
          <w:rFonts w:eastAsia="MS Mincho"/>
          <w:sz w:val="27"/>
          <w:szCs w:val="27"/>
        </w:rPr>
        <w:t>КоАП РФ</w:t>
      </w:r>
      <w:r w:rsidRPr="00782DA0" w:rsidR="008D55DE">
        <w:rPr>
          <w:rFonts w:eastAsia="MS Mincho"/>
          <w:sz w:val="27"/>
          <w:szCs w:val="27"/>
        </w:rPr>
        <w:t>.</w:t>
      </w:r>
    </w:p>
    <w:p w:rsidR="00F338B1" w:rsidRPr="00782DA0" w:rsidP="00966647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В судебное заседание Баматгириев Б.С.-А. не явился, о дате, времени и месте рассмотрения дела извещен надлежащим образом, что подтверждается телефонограммой, имеющейся в материалах дела. Ходатайств об отложении судебного заседания не заявл</w:t>
      </w:r>
      <w:r w:rsidRPr="00782DA0">
        <w:rPr>
          <w:rFonts w:eastAsia="MS Mincho"/>
          <w:sz w:val="27"/>
          <w:szCs w:val="27"/>
        </w:rPr>
        <w:t>ено</w:t>
      </w:r>
      <w:r w:rsidRPr="00782DA0" w:rsidR="00504C06">
        <w:rPr>
          <w:rFonts w:eastAsia="MS Mincho"/>
          <w:sz w:val="27"/>
          <w:szCs w:val="27"/>
        </w:rPr>
        <w:t>, просил рассмотреть дело в его отсутствие, вину признает в полном объеме</w:t>
      </w:r>
      <w:r w:rsidRPr="00782DA0">
        <w:rPr>
          <w:rFonts w:eastAsia="MS Mincho"/>
          <w:sz w:val="27"/>
          <w:szCs w:val="27"/>
        </w:rPr>
        <w:t>.</w:t>
      </w:r>
    </w:p>
    <w:p w:rsidR="00966647" w:rsidRPr="00782DA0" w:rsidP="00966647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</w:t>
      </w:r>
      <w:r w:rsidRPr="00782DA0">
        <w:rPr>
          <w:rFonts w:eastAsia="MS Mincho"/>
          <w:sz w:val="27"/>
          <w:szCs w:val="27"/>
        </w:rPr>
        <w:t>авонарушении.</w:t>
      </w:r>
    </w:p>
    <w:p w:rsidR="004E4BE8" w:rsidRPr="00782DA0" w:rsidP="00FB33A4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Исследовав письменные материалы дела, прихожу к следующему.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 xml:space="preserve">В силу ч. 1.1 ст. 12.1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</w:t>
      </w:r>
      <w:r w:rsidRPr="00782DA0">
        <w:rPr>
          <w:sz w:val="27"/>
          <w:szCs w:val="27"/>
          <w:lang w:eastAsia="x-none"/>
        </w:rPr>
        <w:t>правонарушения, предусмотренного частью 1 указанной статьи.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>Согласно ч. 1 ст. 12.1 Кодекса РФ об административных правонарушениях административно-противоправным и наказуемым признается управление транспортным средством, не зарегистрированным в установленно</w:t>
      </w:r>
      <w:r w:rsidRPr="00782DA0">
        <w:rPr>
          <w:sz w:val="27"/>
          <w:szCs w:val="27"/>
          <w:lang w:eastAsia="x-none"/>
        </w:rPr>
        <w:t>м порядке.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 xml:space="preserve">В соответствии с п. 1 Основных положений,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</w:t>
      </w:r>
      <w:r w:rsidRPr="00782DA0">
        <w:rPr>
          <w:sz w:val="27"/>
          <w:szCs w:val="27"/>
          <w:lang w:eastAsia="x-none"/>
        </w:rPr>
        <w:t xml:space="preserve">определяемых Правительством </w:t>
      </w:r>
      <w:r w:rsidRPr="00782DA0">
        <w:rPr>
          <w:sz w:val="27"/>
          <w:szCs w:val="27"/>
          <w:lang w:eastAsia="x-none"/>
        </w:rPr>
        <w:t xml:space="preserve">Российской Федерации в течение срока действия регистрационного знака </w:t>
      </w:r>
      <w:r w:rsidR="001C626C">
        <w:rPr>
          <w:sz w:val="27"/>
          <w:szCs w:val="27"/>
          <w:lang w:eastAsia="x-none"/>
        </w:rPr>
        <w:t>=</w:t>
      </w:r>
      <w:r w:rsidRPr="00782DA0">
        <w:rPr>
          <w:sz w:val="27"/>
          <w:szCs w:val="27"/>
          <w:lang w:eastAsia="x-none"/>
        </w:rPr>
        <w:t xml:space="preserve">» или </w:t>
      </w:r>
      <w:r w:rsidR="001C626C">
        <w:rPr>
          <w:sz w:val="27"/>
          <w:szCs w:val="27"/>
          <w:lang w:eastAsia="x-none"/>
        </w:rPr>
        <w:t>=</w:t>
      </w:r>
      <w:r w:rsidRPr="00782DA0">
        <w:rPr>
          <w:sz w:val="27"/>
          <w:szCs w:val="27"/>
          <w:lang w:eastAsia="x-none"/>
        </w:rPr>
        <w:t>суток после их приобретения или таможенного оформления.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 xml:space="preserve">Событие административного правонарушения и вина </w:t>
      </w:r>
      <w:r w:rsidRPr="00782DA0" w:rsidR="00504C06">
        <w:rPr>
          <w:sz w:val="27"/>
          <w:szCs w:val="27"/>
          <w:lang w:eastAsia="x-none"/>
        </w:rPr>
        <w:t>Баматгириева Б.С.-А.</w:t>
      </w:r>
      <w:r w:rsidRPr="00782DA0">
        <w:rPr>
          <w:sz w:val="27"/>
          <w:szCs w:val="27"/>
          <w:lang w:eastAsia="x-none"/>
        </w:rPr>
        <w:t xml:space="preserve"> в его совершении </w:t>
      </w:r>
      <w:r w:rsidRPr="00782DA0">
        <w:rPr>
          <w:sz w:val="27"/>
          <w:szCs w:val="27"/>
          <w:lang w:eastAsia="x-none"/>
        </w:rPr>
        <w:t>подтверждаются совокупностью исследованных в судебном заседании доказательств:</w:t>
      </w:r>
    </w:p>
    <w:p w:rsidR="00F338B1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-</w:t>
      </w:r>
      <w:r w:rsidRPr="00782DA0" w:rsidR="00504C06">
        <w:rPr>
          <w:sz w:val="27"/>
          <w:szCs w:val="27"/>
          <w:lang w:eastAsia="ar-SA"/>
        </w:rPr>
        <w:t xml:space="preserve"> </w:t>
      </w:r>
      <w:r w:rsidRPr="00782DA0">
        <w:rPr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 xml:space="preserve"> от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 xml:space="preserve">, </w:t>
      </w:r>
      <w:r w:rsidRPr="00782DA0" w:rsidR="00504C06">
        <w:rPr>
          <w:sz w:val="27"/>
          <w:szCs w:val="27"/>
          <w:lang w:eastAsia="ar-SA"/>
        </w:rPr>
        <w:t>в котором изложены событие и обстоятельства правонарушения</w:t>
      </w:r>
      <w:r w:rsidRPr="00782DA0">
        <w:rPr>
          <w:sz w:val="27"/>
          <w:szCs w:val="27"/>
          <w:lang w:eastAsia="ar-SA"/>
        </w:rPr>
        <w:t>. При составлении протокола об администрати</w:t>
      </w:r>
      <w:r w:rsidRPr="00782DA0">
        <w:rPr>
          <w:sz w:val="27"/>
          <w:szCs w:val="27"/>
          <w:lang w:eastAsia="ar-SA"/>
        </w:rPr>
        <w:t xml:space="preserve">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об административных правонарушениях </w:t>
      </w:r>
      <w:r w:rsidRPr="00782DA0" w:rsidR="00504C06">
        <w:rPr>
          <w:sz w:val="27"/>
          <w:szCs w:val="27"/>
          <w:lang w:eastAsia="ar-SA"/>
        </w:rPr>
        <w:t xml:space="preserve">Баматгириева Б.С.-А. </w:t>
      </w:r>
      <w:r w:rsidRPr="00782DA0">
        <w:rPr>
          <w:sz w:val="27"/>
          <w:szCs w:val="27"/>
          <w:lang w:eastAsia="ar-SA"/>
        </w:rPr>
        <w:t>разъяснены;</w:t>
      </w:r>
    </w:p>
    <w:p w:rsidR="001B4C83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-</w:t>
      </w:r>
      <w:r w:rsidRPr="00782DA0" w:rsidR="00504C06">
        <w:rPr>
          <w:sz w:val="27"/>
          <w:szCs w:val="27"/>
          <w:lang w:eastAsia="ar-SA"/>
        </w:rPr>
        <w:t xml:space="preserve"> </w:t>
      </w:r>
      <w:r w:rsidRPr="00782DA0">
        <w:rPr>
          <w:sz w:val="27"/>
          <w:szCs w:val="27"/>
          <w:lang w:eastAsia="ar-SA"/>
        </w:rPr>
        <w:t xml:space="preserve">объяснением </w:t>
      </w:r>
      <w:r w:rsidRPr="00782DA0" w:rsidR="00504C06">
        <w:rPr>
          <w:sz w:val="27"/>
          <w:szCs w:val="27"/>
          <w:lang w:eastAsia="ar-SA"/>
        </w:rPr>
        <w:t>Баматгириева Б.С.-А.</w:t>
      </w:r>
      <w:r w:rsidRPr="00782DA0">
        <w:rPr>
          <w:sz w:val="27"/>
          <w:szCs w:val="27"/>
          <w:lang w:eastAsia="ar-SA"/>
        </w:rPr>
        <w:t xml:space="preserve"> от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 xml:space="preserve">, согласно которому, </w:t>
      </w:r>
      <w:r w:rsidR="001C626C">
        <w:rPr>
          <w:sz w:val="27"/>
          <w:szCs w:val="27"/>
          <w:lang w:eastAsia="ar-SA"/>
        </w:rPr>
        <w:t>=</w:t>
      </w:r>
      <w:r w:rsidR="000B0772">
        <w:rPr>
          <w:sz w:val="27"/>
          <w:szCs w:val="27"/>
          <w:lang w:eastAsia="ar-SA"/>
        </w:rPr>
        <w:t xml:space="preserve"> года он приобрел </w:t>
      </w:r>
      <w:r w:rsidRPr="00782DA0" w:rsidR="00504C06">
        <w:rPr>
          <w:sz w:val="27"/>
          <w:szCs w:val="27"/>
          <w:lang w:eastAsia="ar-SA"/>
        </w:rPr>
        <w:t>транспортн</w:t>
      </w:r>
      <w:r w:rsidR="000B0772">
        <w:rPr>
          <w:sz w:val="27"/>
          <w:szCs w:val="27"/>
          <w:lang w:eastAsia="ar-SA"/>
        </w:rPr>
        <w:t>ое</w:t>
      </w:r>
      <w:r w:rsidRPr="00782DA0" w:rsidR="00504C06">
        <w:rPr>
          <w:sz w:val="27"/>
          <w:szCs w:val="27"/>
          <w:lang w:eastAsia="ar-SA"/>
        </w:rPr>
        <w:t xml:space="preserve"> средство</w:t>
      </w:r>
      <w:r w:rsidRPr="00782DA0">
        <w:rPr>
          <w:sz w:val="27"/>
          <w:szCs w:val="27"/>
          <w:lang w:eastAsia="ar-SA"/>
        </w:rPr>
        <w:t xml:space="preserve">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 xml:space="preserve">» государственный регистрационный знак </w:t>
      </w:r>
      <w:r w:rsidR="001C626C">
        <w:rPr>
          <w:sz w:val="27"/>
          <w:szCs w:val="27"/>
          <w:lang w:eastAsia="ar-SA"/>
        </w:rPr>
        <w:t>=</w:t>
      </w:r>
      <w:r w:rsidR="000B0772">
        <w:rPr>
          <w:sz w:val="27"/>
          <w:szCs w:val="27"/>
          <w:lang w:eastAsia="ar-SA"/>
        </w:rPr>
        <w:t xml:space="preserve">у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</w:rPr>
        <w:t xml:space="preserve"> </w:t>
      </w:r>
      <w:r w:rsidR="000B0772">
        <w:rPr>
          <w:sz w:val="27"/>
          <w:szCs w:val="27"/>
        </w:rPr>
        <w:t>при этом, т/с было неисправно в связи с чем, он не поставил его на регистрационный учет, так как не знал, что собственник снял с регистрационного учета</w:t>
      </w:r>
      <w:r w:rsidRPr="00782DA0">
        <w:rPr>
          <w:sz w:val="27"/>
          <w:szCs w:val="27"/>
          <w:lang w:eastAsia="ar-SA"/>
        </w:rPr>
        <w:t>;</w:t>
      </w:r>
    </w:p>
    <w:p w:rsidR="001B4C83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- рапортом </w:t>
      </w:r>
      <w:r w:rsidR="000B0772">
        <w:rPr>
          <w:sz w:val="27"/>
          <w:szCs w:val="27"/>
          <w:lang w:eastAsia="ar-SA"/>
        </w:rPr>
        <w:t xml:space="preserve">заместителя командира </w:t>
      </w:r>
      <w:r w:rsidRPr="00782DA0">
        <w:rPr>
          <w:sz w:val="27"/>
          <w:szCs w:val="27"/>
          <w:lang w:eastAsia="ar-SA"/>
        </w:rPr>
        <w:t xml:space="preserve">взвода </w:t>
      </w:r>
      <w:r w:rsidR="000B0772">
        <w:rPr>
          <w:sz w:val="27"/>
          <w:szCs w:val="27"/>
          <w:lang w:eastAsia="ar-SA"/>
        </w:rPr>
        <w:t>№ 1</w:t>
      </w:r>
      <w:r w:rsidRPr="00782DA0">
        <w:rPr>
          <w:sz w:val="27"/>
          <w:szCs w:val="27"/>
          <w:lang w:eastAsia="ar-SA"/>
        </w:rPr>
        <w:t xml:space="preserve"> роты № 2 ОБ ДПС ГИБДД УМВД России по ХМАО-Югре от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>об обнаружении признаков правонарушения;</w:t>
      </w:r>
    </w:p>
    <w:p w:rsidR="000B0772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карточкой операций с водительским удостоверением, из которой следует, что Баматгириеву Б.С.-А. выдано водительское удостоверение </w:t>
      </w:r>
      <w:r w:rsidR="001C626C">
        <w:rPr>
          <w:sz w:val="27"/>
          <w:szCs w:val="27"/>
          <w:lang w:eastAsia="ar-SA"/>
        </w:rPr>
        <w:t>=</w:t>
      </w:r>
      <w:r>
        <w:rPr>
          <w:sz w:val="27"/>
          <w:szCs w:val="27"/>
          <w:lang w:eastAsia="ar-SA"/>
        </w:rPr>
        <w:t xml:space="preserve"> копией водительского удостоверения;</w:t>
      </w:r>
    </w:p>
    <w:p w:rsidR="000B0772" w:rsidP="00F338B1">
      <w:pPr>
        <w:ind w:firstLine="720"/>
        <w:jc w:val="both"/>
        <w:rPr>
          <w:sz w:val="27"/>
          <w:szCs w:val="27"/>
          <w:lang w:eastAsia="ar-SA"/>
        </w:rPr>
      </w:pPr>
      <w:r w:rsidRPr="000B0772">
        <w:rPr>
          <w:sz w:val="27"/>
          <w:szCs w:val="27"/>
          <w:lang w:eastAsia="ar-SA"/>
        </w:rPr>
        <w:t xml:space="preserve">- копией свидетельства о регистрации транспортного средства, </w:t>
      </w:r>
      <w:r w:rsidR="003B0005">
        <w:rPr>
          <w:sz w:val="27"/>
          <w:szCs w:val="27"/>
          <w:lang w:eastAsia="ar-SA"/>
        </w:rPr>
        <w:t xml:space="preserve">карточкой учета транспортного средства, </w:t>
      </w:r>
      <w:r w:rsidRPr="000B0772">
        <w:rPr>
          <w:sz w:val="27"/>
          <w:szCs w:val="27"/>
          <w:lang w:eastAsia="ar-SA"/>
        </w:rPr>
        <w:t>из котор</w:t>
      </w:r>
      <w:r w:rsidR="003B0005">
        <w:rPr>
          <w:sz w:val="27"/>
          <w:szCs w:val="27"/>
          <w:lang w:eastAsia="ar-SA"/>
        </w:rPr>
        <w:t>ых</w:t>
      </w:r>
      <w:r w:rsidRPr="000B0772">
        <w:rPr>
          <w:sz w:val="27"/>
          <w:szCs w:val="27"/>
          <w:lang w:eastAsia="ar-SA"/>
        </w:rPr>
        <w:t xml:space="preserve"> следует, что собственником транспортного средства «</w:t>
      </w:r>
      <w:r w:rsidR="001C626C">
        <w:rPr>
          <w:sz w:val="27"/>
          <w:szCs w:val="27"/>
          <w:lang w:eastAsia="ar-SA"/>
        </w:rPr>
        <w:t>=</w:t>
      </w:r>
      <w:r w:rsidRPr="000B0772">
        <w:rPr>
          <w:sz w:val="27"/>
          <w:szCs w:val="27"/>
          <w:lang w:eastAsia="ar-SA"/>
        </w:rPr>
        <w:t>» государственный регистрационный знак</w:t>
      </w:r>
      <w:r w:rsidR="001C626C">
        <w:rPr>
          <w:sz w:val="27"/>
          <w:szCs w:val="27"/>
          <w:lang w:eastAsia="ar-SA"/>
        </w:rPr>
        <w:t>=</w:t>
      </w:r>
      <w:r w:rsidRPr="000B0772">
        <w:rPr>
          <w:sz w:val="27"/>
          <w:szCs w:val="27"/>
          <w:lang w:eastAsia="ar-SA"/>
        </w:rPr>
        <w:t xml:space="preserve"> является Михайловский А.В.;</w:t>
      </w:r>
    </w:p>
    <w:p w:rsidR="000B0772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копией протокола </w:t>
      </w:r>
      <w:r w:rsidR="001C626C">
        <w:rPr>
          <w:sz w:val="27"/>
          <w:szCs w:val="27"/>
          <w:lang w:eastAsia="ar-SA"/>
        </w:rPr>
        <w:t>=</w:t>
      </w:r>
      <w:r w:rsidR="003B0005">
        <w:rPr>
          <w:sz w:val="27"/>
          <w:szCs w:val="27"/>
          <w:lang w:eastAsia="ar-SA"/>
        </w:rPr>
        <w:t xml:space="preserve"> об изъятии вещей и документов, из которого следует, что изъято свидетельство о регистрации т/с </w:t>
      </w:r>
      <w:r w:rsidR="001C626C">
        <w:rPr>
          <w:sz w:val="27"/>
          <w:szCs w:val="27"/>
          <w:lang w:eastAsia="ar-SA"/>
        </w:rPr>
        <w:t>=</w:t>
      </w:r>
      <w:r w:rsidR="005239E7">
        <w:rPr>
          <w:sz w:val="27"/>
          <w:szCs w:val="27"/>
          <w:lang w:eastAsia="ar-SA"/>
        </w:rPr>
        <w:t xml:space="preserve"> с видеозаписью изъятия</w:t>
      </w:r>
      <w:r w:rsidR="003B0005">
        <w:rPr>
          <w:sz w:val="27"/>
          <w:szCs w:val="27"/>
          <w:lang w:eastAsia="ar-SA"/>
        </w:rPr>
        <w:t>;</w:t>
      </w:r>
    </w:p>
    <w:p w:rsidR="003B0005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карточкой учета похищенных (утраченных) документов, регистрационных знаков и спецпродукции, из которой следует, что </w:t>
      </w:r>
      <w:r w:rsidR="001C626C">
        <w:rPr>
          <w:sz w:val="27"/>
          <w:szCs w:val="27"/>
          <w:lang w:eastAsia="ar-SA"/>
        </w:rPr>
        <w:t>=</w:t>
      </w:r>
      <w:r>
        <w:rPr>
          <w:sz w:val="27"/>
          <w:szCs w:val="27"/>
          <w:lang w:eastAsia="ar-SA"/>
        </w:rPr>
        <w:t>постановка в розыск</w:t>
      </w:r>
      <w:r>
        <w:rPr>
          <w:sz w:val="27"/>
          <w:szCs w:val="27"/>
          <w:lang w:eastAsia="ar-SA"/>
        </w:rPr>
        <w:t xml:space="preserve"> утраченной спецпродукции: государственный регистрационный знак транспортного средства </w:t>
      </w:r>
      <w:r w:rsidR="001C626C">
        <w:rPr>
          <w:sz w:val="27"/>
          <w:szCs w:val="27"/>
          <w:lang w:eastAsia="ar-SA"/>
        </w:rPr>
        <w:t>=</w:t>
      </w:r>
    </w:p>
    <w:p w:rsidR="003B0005" w:rsidRPr="00782DA0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</w:t>
      </w:r>
      <w:r w:rsidRPr="003B0005">
        <w:rPr>
          <w:sz w:val="27"/>
          <w:szCs w:val="27"/>
          <w:lang w:eastAsia="ar-SA"/>
        </w:rPr>
        <w:t xml:space="preserve">карточкой учета похищенных (утраченных) документов, регистрационных знаков и спецпродукции, из которой следует, что </w:t>
      </w:r>
      <w:r w:rsidR="001C626C">
        <w:rPr>
          <w:sz w:val="27"/>
          <w:szCs w:val="27"/>
          <w:lang w:eastAsia="ar-SA"/>
        </w:rPr>
        <w:t>=</w:t>
      </w:r>
      <w:r w:rsidRPr="003B0005">
        <w:rPr>
          <w:sz w:val="27"/>
          <w:szCs w:val="27"/>
          <w:lang w:eastAsia="ar-SA"/>
        </w:rPr>
        <w:t xml:space="preserve"> постановка в розыск утраченн</w:t>
      </w:r>
      <w:r w:rsidRPr="003B0005">
        <w:rPr>
          <w:sz w:val="27"/>
          <w:szCs w:val="27"/>
          <w:lang w:eastAsia="ar-SA"/>
        </w:rPr>
        <w:t xml:space="preserve">ой спецпродукции: </w:t>
      </w:r>
      <w:r>
        <w:rPr>
          <w:sz w:val="27"/>
          <w:szCs w:val="27"/>
          <w:lang w:eastAsia="ar-SA"/>
        </w:rPr>
        <w:t xml:space="preserve">свидетельство о регистрации транспортного средства </w:t>
      </w:r>
      <w:r w:rsidR="001C626C">
        <w:rPr>
          <w:sz w:val="27"/>
          <w:szCs w:val="27"/>
          <w:lang w:eastAsia="ar-SA"/>
        </w:rPr>
        <w:t>=</w:t>
      </w:r>
    </w:p>
    <w:p w:rsidR="00F338B1" w:rsidRPr="00782DA0" w:rsidP="001B4C83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-</w:t>
      </w:r>
      <w:r w:rsidRPr="00782DA0">
        <w:rPr>
          <w:sz w:val="27"/>
          <w:szCs w:val="27"/>
          <w:lang w:eastAsia="ar-SA"/>
        </w:rPr>
        <w:tab/>
        <w:t xml:space="preserve">копией постановления №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 xml:space="preserve"> по делу об административном правонарушении, предусмотренном ч. 1 ст. 12.1 Кодекса Российской Федерации об админист</w:t>
      </w:r>
      <w:r w:rsidRPr="00782DA0">
        <w:rPr>
          <w:sz w:val="27"/>
          <w:szCs w:val="27"/>
          <w:lang w:eastAsia="ar-SA"/>
        </w:rPr>
        <w:t xml:space="preserve">ративных правонарушениях, которым Баматгириев Б.С.-А. признан виновным в совершении указанного нарушения и подвергнут административному наказанию в виде штрафа в размере 500 рублей, данное постановление вступило в законную силу </w:t>
      </w:r>
      <w:r w:rsidR="001C626C">
        <w:rPr>
          <w:sz w:val="27"/>
          <w:szCs w:val="27"/>
          <w:lang w:eastAsia="ar-SA"/>
        </w:rPr>
        <w:t>=</w:t>
      </w:r>
    </w:p>
    <w:p w:rsidR="001B4C83" w:rsidRPr="00782DA0" w:rsidP="001B4C83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- сведениями баз</w:t>
      </w:r>
      <w:r w:rsidRPr="00782DA0">
        <w:rPr>
          <w:sz w:val="27"/>
          <w:szCs w:val="27"/>
          <w:lang w:eastAsia="ar-SA"/>
        </w:rPr>
        <w:t>ы данных ГИС ГМП, из которой следует, что штраф по указанному выше постановлению оплачен;</w:t>
      </w:r>
    </w:p>
    <w:p w:rsidR="001B4C83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- реестром правонарушений.  </w:t>
      </w:r>
    </w:p>
    <w:p w:rsidR="00F338B1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82DA0">
        <w:rPr>
          <w:sz w:val="27"/>
          <w:szCs w:val="27"/>
          <w:lang w:eastAsia="ar-SA"/>
        </w:rPr>
        <w:t>требован</w:t>
      </w:r>
      <w:r w:rsidRPr="00782DA0">
        <w:rPr>
          <w:sz w:val="27"/>
          <w:szCs w:val="27"/>
          <w:lang w:eastAsia="ar-SA"/>
        </w:rPr>
        <w:t>ий Кодекса Российской Федерации об административных правонарушениях, последовательны, согласуются между собой.</w:t>
      </w:r>
    </w:p>
    <w:p w:rsidR="00F338B1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Таким образом, учитывая, что </w:t>
      </w:r>
      <w:r w:rsidRPr="00782DA0" w:rsidR="001B4C83">
        <w:rPr>
          <w:sz w:val="27"/>
          <w:szCs w:val="27"/>
        </w:rPr>
        <w:t>Баматгириев Б.С.-А.</w:t>
      </w:r>
      <w:r w:rsidRPr="00782DA0">
        <w:rPr>
          <w:sz w:val="27"/>
          <w:szCs w:val="27"/>
        </w:rPr>
        <w:t xml:space="preserve"> постановлением </w:t>
      </w:r>
      <w:r w:rsidRPr="00782DA0" w:rsidR="001B4C83">
        <w:rPr>
          <w:sz w:val="27"/>
          <w:szCs w:val="27"/>
        </w:rPr>
        <w:t xml:space="preserve">№ </w:t>
      </w:r>
      <w:r w:rsidR="001C626C">
        <w:rPr>
          <w:sz w:val="27"/>
          <w:szCs w:val="27"/>
        </w:rPr>
        <w:t>=</w:t>
      </w:r>
      <w:r w:rsidRPr="00782DA0" w:rsidR="001B4C83">
        <w:rPr>
          <w:sz w:val="27"/>
          <w:szCs w:val="27"/>
        </w:rPr>
        <w:t xml:space="preserve"> </w:t>
      </w:r>
      <w:r w:rsidRPr="00782DA0">
        <w:rPr>
          <w:sz w:val="27"/>
          <w:szCs w:val="27"/>
        </w:rPr>
        <w:t>по</w:t>
      </w:r>
      <w:r w:rsidRPr="00782DA0">
        <w:rPr>
          <w:sz w:val="27"/>
          <w:szCs w:val="27"/>
        </w:rPr>
        <w:t xml:space="preserve"> делу об административном правонарушении </w:t>
      </w:r>
      <w:r w:rsidRPr="00782DA0">
        <w:rPr>
          <w:sz w:val="27"/>
          <w:szCs w:val="27"/>
          <w:lang w:eastAsia="ar-SA"/>
        </w:rPr>
        <w:t xml:space="preserve">подвергнут административному наказанию в виде административного штрафа в размере 500 рублей, постановление вступило в законную силу </w:t>
      </w:r>
      <w:r w:rsidR="001C626C">
        <w:rPr>
          <w:sz w:val="27"/>
          <w:szCs w:val="27"/>
          <w:lang w:eastAsia="ar-SA"/>
        </w:rPr>
        <w:t>=</w:t>
      </w:r>
      <w:r w:rsidRPr="00782DA0">
        <w:rPr>
          <w:sz w:val="27"/>
          <w:szCs w:val="27"/>
          <w:lang w:eastAsia="ar-SA"/>
        </w:rPr>
        <w:t xml:space="preserve"> мировой судья находит вину </w:t>
      </w:r>
      <w:r w:rsidRPr="00782DA0" w:rsidR="001B4C83">
        <w:rPr>
          <w:sz w:val="27"/>
          <w:szCs w:val="27"/>
        </w:rPr>
        <w:t xml:space="preserve">Баматгириева Б.С.-А. </w:t>
      </w:r>
      <w:r w:rsidRPr="00782DA0">
        <w:rPr>
          <w:sz w:val="27"/>
          <w:szCs w:val="27"/>
          <w:lang w:eastAsia="ar-SA"/>
        </w:rPr>
        <w:t>установленной, и квалифицирует его действия по ч. 1.1 ст. 12.1 К</w:t>
      </w:r>
      <w:r w:rsidRPr="00782DA0">
        <w:rPr>
          <w:sz w:val="27"/>
          <w:szCs w:val="27"/>
          <w:lang w:eastAsia="ar-SA"/>
        </w:rPr>
        <w:t>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данной статьи (управление транспортным средством, не зарегистрированным в установленном порядке).</w:t>
      </w:r>
    </w:p>
    <w:p w:rsidR="001B4C83" w:rsidRPr="00782DA0" w:rsidP="00F338B1">
      <w:pPr>
        <w:ind w:firstLine="709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Обстоятельс</w:t>
      </w:r>
      <w:r w:rsidRPr="00782DA0">
        <w:rPr>
          <w:sz w:val="27"/>
          <w:szCs w:val="27"/>
        </w:rPr>
        <w:t>твом, предусмотренным ст. 4.2 Кодекса Российской Федерации об административных правонарушениях и смягчающим административную ответственность, является признание вины.</w:t>
      </w:r>
    </w:p>
    <w:p w:rsidR="00F338B1" w:rsidRPr="00782DA0" w:rsidP="00F338B1">
      <w:pPr>
        <w:ind w:firstLine="709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Обстоятельств, предусмотренных ст. 4.3 Кодекса Российской Федерации об административных п</w:t>
      </w:r>
      <w:r w:rsidRPr="00782DA0">
        <w:rPr>
          <w:sz w:val="27"/>
          <w:szCs w:val="27"/>
        </w:rPr>
        <w:t>равонарушениях и отягчающих административную ответственность, мировым судьей по делу не установлено.</w:t>
      </w:r>
    </w:p>
    <w:p w:rsidR="00F338B1" w:rsidRPr="00782DA0" w:rsidP="00F338B1">
      <w:pPr>
        <w:ind w:firstLine="709"/>
        <w:jc w:val="both"/>
        <w:rPr>
          <w:sz w:val="27"/>
          <w:szCs w:val="27"/>
        </w:rPr>
      </w:pPr>
      <w:r w:rsidRPr="00782DA0">
        <w:rPr>
          <w:sz w:val="27"/>
          <w:szCs w:val="27"/>
        </w:rPr>
        <w:t xml:space="preserve">Учитывая характер совершенного правонарушения, личность виновного, его имущественное положение, </w:t>
      </w:r>
      <w:r w:rsidRPr="00782DA0" w:rsidR="001B4C83">
        <w:rPr>
          <w:sz w:val="27"/>
          <w:szCs w:val="27"/>
        </w:rPr>
        <w:t>наличие смягчающего</w:t>
      </w:r>
      <w:r w:rsidRPr="00782DA0">
        <w:rPr>
          <w:sz w:val="27"/>
          <w:szCs w:val="27"/>
        </w:rPr>
        <w:t xml:space="preserve"> обстоятельств</w:t>
      </w:r>
      <w:r w:rsidRPr="00782DA0" w:rsidR="001B4C83">
        <w:rPr>
          <w:sz w:val="27"/>
          <w:szCs w:val="27"/>
        </w:rPr>
        <w:t xml:space="preserve">а и отсутствие </w:t>
      </w:r>
      <w:r w:rsidRPr="00782DA0">
        <w:rPr>
          <w:sz w:val="27"/>
          <w:szCs w:val="27"/>
        </w:rPr>
        <w:t xml:space="preserve">отягчающих </w:t>
      </w:r>
      <w:r w:rsidRPr="00782DA0">
        <w:rPr>
          <w:sz w:val="27"/>
          <w:szCs w:val="27"/>
        </w:rPr>
        <w:t>административную ответственность</w:t>
      </w:r>
      <w:r w:rsidRPr="00782DA0" w:rsidR="001B4C83">
        <w:rPr>
          <w:sz w:val="27"/>
          <w:szCs w:val="27"/>
        </w:rPr>
        <w:t xml:space="preserve"> обстоятельств</w:t>
      </w:r>
      <w:r w:rsidRPr="00782DA0">
        <w:rPr>
          <w:sz w:val="27"/>
          <w:szCs w:val="27"/>
        </w:rPr>
        <w:t xml:space="preserve">, мировой судья считает необходимым и целесообразным назначить </w:t>
      </w:r>
      <w:r w:rsidRPr="00782DA0" w:rsidR="001B4C83">
        <w:rPr>
          <w:sz w:val="27"/>
          <w:szCs w:val="27"/>
        </w:rPr>
        <w:t xml:space="preserve">Баматгириеву Б.С.-А. </w:t>
      </w:r>
      <w:r w:rsidRPr="00782DA0">
        <w:rPr>
          <w:sz w:val="27"/>
          <w:szCs w:val="27"/>
        </w:rPr>
        <w:t>наказание в виде административного штрафа.</w:t>
      </w:r>
    </w:p>
    <w:p w:rsidR="00F338B1" w:rsidRPr="00782DA0" w:rsidP="00F338B1">
      <w:pPr>
        <w:ind w:firstLine="708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На основании изложенного, руководствуясь ст. ст. 29.9. - 29.11. Кодекса Российской </w:t>
      </w:r>
      <w:r w:rsidRPr="00782DA0">
        <w:rPr>
          <w:sz w:val="27"/>
          <w:szCs w:val="27"/>
          <w:lang w:eastAsia="ar-SA"/>
        </w:rPr>
        <w:t xml:space="preserve">Федерации об административных правонарушениях </w:t>
      </w:r>
    </w:p>
    <w:p w:rsidR="00F338B1" w:rsidRPr="00782DA0" w:rsidP="00F338B1">
      <w:pPr>
        <w:ind w:firstLine="708"/>
        <w:jc w:val="both"/>
        <w:rPr>
          <w:sz w:val="27"/>
          <w:szCs w:val="27"/>
          <w:lang w:eastAsia="ar-SA"/>
        </w:rPr>
      </w:pPr>
    </w:p>
    <w:p w:rsidR="00F338B1" w:rsidRPr="00782DA0" w:rsidP="00F338B1">
      <w:pPr>
        <w:ind w:firstLine="708"/>
        <w:jc w:val="center"/>
        <w:rPr>
          <w:b/>
          <w:sz w:val="27"/>
          <w:szCs w:val="27"/>
          <w:lang w:eastAsia="ar-SA"/>
        </w:rPr>
      </w:pPr>
      <w:r w:rsidRPr="00782DA0">
        <w:rPr>
          <w:b/>
          <w:sz w:val="27"/>
          <w:szCs w:val="27"/>
          <w:lang w:eastAsia="ar-SA"/>
        </w:rPr>
        <w:t>ПОСТАНОВИЛ:</w:t>
      </w:r>
    </w:p>
    <w:p w:rsidR="00F338B1" w:rsidRPr="00782DA0" w:rsidP="00F338B1">
      <w:pPr>
        <w:ind w:firstLine="708"/>
        <w:jc w:val="center"/>
        <w:rPr>
          <w:sz w:val="27"/>
          <w:szCs w:val="27"/>
          <w:lang w:eastAsia="ar-SA"/>
        </w:rPr>
      </w:pPr>
    </w:p>
    <w:p w:rsidR="00F338B1" w:rsidRPr="00782DA0" w:rsidP="00F338B1">
      <w:pPr>
        <w:ind w:firstLine="709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Признать </w:t>
      </w:r>
      <w:r w:rsidRPr="00782DA0" w:rsidR="001B4C83">
        <w:rPr>
          <w:sz w:val="27"/>
          <w:szCs w:val="27"/>
        </w:rPr>
        <w:t xml:space="preserve">Баматгириева Байали Саид-Алвиевича </w:t>
      </w:r>
      <w:r w:rsidRPr="00782DA0">
        <w:rPr>
          <w:sz w:val="27"/>
          <w:szCs w:val="27"/>
          <w:lang w:eastAsia="ar-SA"/>
        </w:rPr>
        <w:t xml:space="preserve"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5 000 (пять тысяч) рублей. 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Администра</w:t>
      </w:r>
      <w:r w:rsidRPr="00782DA0">
        <w:rPr>
          <w:sz w:val="27"/>
          <w:szCs w:val="27"/>
        </w:rPr>
        <w:t xml:space="preserve">тивный штраф подлежит перечислению на счет: 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ИНН 8601010390;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ОКТМО: 71871000;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КБК: 18811601123010001140;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Лицевой счет: 04871342940;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Единый казначейский счет: 4010281024537000000</w:t>
      </w:r>
      <w:r w:rsidRPr="00782DA0">
        <w:rPr>
          <w:sz w:val="27"/>
          <w:szCs w:val="27"/>
        </w:rPr>
        <w:t>7;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Казначейский счет: 03100643000000018700;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КПП: 860101001;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БИК: 007162163;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Банк получателя: РКЦ Ханты-Мансийск г. Ханты-Мансийск;</w:t>
      </w:r>
    </w:p>
    <w:p w:rsidR="00782DA0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 xml:space="preserve">УИН: </w:t>
      </w:r>
      <w:r w:rsidR="001C626C">
        <w:rPr>
          <w:sz w:val="27"/>
          <w:szCs w:val="27"/>
        </w:rPr>
        <w:t>=</w:t>
      </w:r>
    </w:p>
    <w:p w:rsidR="00782DA0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82DA0">
        <w:rPr>
          <w:sz w:val="27"/>
          <w:szCs w:val="27"/>
        </w:rPr>
        <w:t xml:space="preserve">административный штраф должен </w:t>
      </w:r>
      <w:r w:rsidRPr="00782DA0">
        <w:rPr>
          <w:sz w:val="27"/>
          <w:szCs w:val="27"/>
        </w:rPr>
        <w:t xml:space="preserve">быть уплачен лицом, привлеченным к административной ответственности, не позднее шестидесяти дней со дня вступления </w:t>
      </w:r>
      <w:r w:rsidRPr="00782DA0">
        <w:rPr>
          <w:sz w:val="27"/>
          <w:szCs w:val="27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</w:t>
      </w:r>
    </w:p>
    <w:p w:rsidR="00782DA0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В соответствии с ч. 1, 2 ст. 31.5 КоАП РФ, при наличии обстоятельств, вследствие которых исполнение постановления о</w:t>
      </w:r>
      <w:r w:rsidRPr="00782DA0">
        <w:rPr>
          <w:sz w:val="27"/>
          <w:szCs w:val="27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782DA0">
        <w:rPr>
          <w:sz w:val="27"/>
          <w:szCs w:val="27"/>
        </w:rPr>
        <w:t xml:space="preserve">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782DA0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</w:t>
      </w:r>
      <w:r w:rsidRPr="00782DA0">
        <w:rPr>
          <w:sz w:val="27"/>
          <w:szCs w:val="27"/>
        </w:rPr>
        <w:t xml:space="preserve">ного штрафа может быть рассрочена судьей, органом, должностным лицом, вынесшими постановление, на срок до трех месяцев. </w:t>
      </w:r>
    </w:p>
    <w:p w:rsidR="00437ADA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</w:t>
      </w:r>
      <w:r w:rsidRPr="00782DA0">
        <w:rPr>
          <w:sz w:val="27"/>
          <w:szCs w:val="27"/>
        </w:rPr>
        <w:t xml:space="preserve">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782DA0">
          <w:rPr>
            <w:sz w:val="27"/>
            <w:szCs w:val="27"/>
          </w:rPr>
          <w:t>части 1</w:t>
        </w:r>
      </w:hyperlink>
      <w:r w:rsidRPr="00782DA0">
        <w:rPr>
          <w:sz w:val="27"/>
          <w:szCs w:val="27"/>
        </w:rPr>
        <w:t xml:space="preserve"> ст. 32.2 КоАП РФ, судья вынесший пост</w:t>
      </w:r>
      <w:r w:rsidRPr="00782DA0">
        <w:rPr>
          <w:sz w:val="27"/>
          <w:szCs w:val="27"/>
        </w:rPr>
        <w:t xml:space="preserve">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782DA0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Постановление может быть обжа</w:t>
      </w:r>
      <w:r w:rsidRPr="00782DA0">
        <w:rPr>
          <w:rFonts w:eastAsia="MS Mincho"/>
          <w:sz w:val="27"/>
          <w:szCs w:val="27"/>
        </w:rPr>
        <w:t xml:space="preserve">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782DA0" w:rsidP="00437ADA">
      <w:pPr>
        <w:ind w:firstLine="708"/>
        <w:jc w:val="both"/>
        <w:rPr>
          <w:rFonts w:eastAsia="MS Mincho"/>
          <w:sz w:val="27"/>
          <w:szCs w:val="27"/>
        </w:rPr>
      </w:pPr>
    </w:p>
    <w:p w:rsidR="00437ADA" w:rsidRPr="00782DA0" w:rsidP="00437ADA">
      <w:pPr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Мировой судья</w:t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  <w:t xml:space="preserve">               </w:t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  <w:t xml:space="preserve">      Е.И. Костарева </w:t>
      </w:r>
    </w:p>
    <w:p w:rsidR="00437ADA" w:rsidRPr="00782DA0" w:rsidP="00437ADA">
      <w:pPr>
        <w:rPr>
          <w:rFonts w:eastAsia="MS Mincho"/>
          <w:sz w:val="27"/>
          <w:szCs w:val="27"/>
        </w:rPr>
      </w:pPr>
    </w:p>
    <w:p w:rsidR="00216575" w:rsidRPr="00782DA0" w:rsidP="00437ADA">
      <w:pPr>
        <w:ind w:firstLine="708"/>
        <w:jc w:val="both"/>
        <w:rPr>
          <w:rFonts w:eastAsia="MS Mincho"/>
          <w:sz w:val="27"/>
          <w:szCs w:val="27"/>
        </w:rPr>
      </w:pPr>
    </w:p>
    <w:sectPr w:rsidSect="00B576E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6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8D55DE">
      <w:t>05</w:t>
    </w:r>
    <w:r w:rsidR="005D46B5">
      <w:t>-01-202</w:t>
    </w:r>
    <w:r w:rsidR="007E52A8">
      <w:t>4</w:t>
    </w:r>
    <w:r w:rsidR="005D46B5">
      <w:t>-00</w:t>
    </w:r>
    <w:r w:rsidR="008D55DE">
      <w:t>4</w:t>
    </w:r>
    <w:r w:rsidR="000B0772">
      <w:t>685</w:t>
    </w:r>
    <w:r w:rsidR="005D46B5">
      <w:t>-</w:t>
    </w:r>
    <w:r w:rsidR="000B0772">
      <w:t>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772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4C83"/>
    <w:rsid w:val="001B6745"/>
    <w:rsid w:val="001C0E8D"/>
    <w:rsid w:val="001C2B36"/>
    <w:rsid w:val="001C626C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96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000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4C06"/>
    <w:rsid w:val="00507FD3"/>
    <w:rsid w:val="00510CBD"/>
    <w:rsid w:val="00512C62"/>
    <w:rsid w:val="0051329D"/>
    <w:rsid w:val="00514EC6"/>
    <w:rsid w:val="00520496"/>
    <w:rsid w:val="00522C0A"/>
    <w:rsid w:val="00522E62"/>
    <w:rsid w:val="005239E7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000C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DA0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55D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5DDE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51C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576E1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07706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38B1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123C-D8FD-49BF-A067-AC3FA8FA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